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84B" w:rsidRPr="00ED76A7" w:rsidRDefault="00ED76A7" w:rsidP="001E684B">
      <w:pPr>
        <w:pStyle w:val="a3"/>
        <w:jc w:val="center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 xml:space="preserve">Сценарий </w:t>
      </w:r>
      <w:r w:rsidR="001E684B" w:rsidRPr="00ED76A7">
        <w:rPr>
          <w:b/>
          <w:color w:val="000000"/>
          <w:sz w:val="28"/>
          <w:szCs w:val="27"/>
        </w:rPr>
        <w:t>КТД познавательной направленности.</w:t>
      </w:r>
    </w:p>
    <w:p w:rsidR="001E684B" w:rsidRPr="00ED76A7" w:rsidRDefault="001E684B" w:rsidP="001E684B">
      <w:pPr>
        <w:pStyle w:val="a3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 xml:space="preserve">Тема: </w:t>
      </w:r>
      <w:r w:rsidRPr="00ED76A7">
        <w:rPr>
          <w:color w:val="000000"/>
          <w:sz w:val="28"/>
          <w:szCs w:val="27"/>
        </w:rPr>
        <w:t>«Вечер неразгаданный тайн»</w:t>
      </w:r>
    </w:p>
    <w:p w:rsidR="001E684B" w:rsidRPr="00ED76A7" w:rsidRDefault="001E684B" w:rsidP="001E684B">
      <w:pPr>
        <w:pStyle w:val="a3"/>
        <w:rPr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Цель:</w:t>
      </w:r>
      <w:r w:rsidRPr="00ED76A7">
        <w:rPr>
          <w:color w:val="000000"/>
          <w:sz w:val="28"/>
          <w:szCs w:val="27"/>
        </w:rPr>
        <w:t xml:space="preserve"> привлечь внимание ребят к научным открытиям, к различным сторонам и явлениям окружающего мира, познавательной деятельности.</w:t>
      </w:r>
    </w:p>
    <w:p w:rsidR="001E684B" w:rsidRPr="00ED76A7" w:rsidRDefault="001E684B" w:rsidP="001E684B">
      <w:pPr>
        <w:pStyle w:val="a3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Задачи:</w:t>
      </w:r>
      <w:r w:rsidR="00ED76A7" w:rsidRPr="00ED76A7">
        <w:rPr>
          <w:b/>
          <w:color w:val="000000"/>
          <w:sz w:val="28"/>
          <w:szCs w:val="27"/>
        </w:rPr>
        <w:t xml:space="preserve"> </w:t>
      </w:r>
      <w:r w:rsidRPr="00ED76A7">
        <w:rPr>
          <w:color w:val="000000"/>
          <w:sz w:val="28"/>
          <w:szCs w:val="27"/>
        </w:rPr>
        <w:t>развивать познавательные способности ребенка и умение обмениваться знаниями;</w:t>
      </w:r>
      <w:r w:rsidR="00ED76A7" w:rsidRPr="00ED76A7">
        <w:rPr>
          <w:b/>
          <w:color w:val="000000"/>
          <w:sz w:val="28"/>
          <w:szCs w:val="27"/>
        </w:rPr>
        <w:t xml:space="preserve"> </w:t>
      </w:r>
      <w:r w:rsidRPr="00ED76A7">
        <w:rPr>
          <w:color w:val="000000"/>
          <w:sz w:val="28"/>
          <w:szCs w:val="27"/>
        </w:rPr>
        <w:t>воспитывать любознательность, организованность;</w:t>
      </w:r>
      <w:r w:rsidR="00ED76A7" w:rsidRPr="00ED76A7">
        <w:rPr>
          <w:b/>
          <w:color w:val="000000"/>
          <w:sz w:val="28"/>
          <w:szCs w:val="27"/>
        </w:rPr>
        <w:t xml:space="preserve"> </w:t>
      </w:r>
      <w:r w:rsidRPr="00ED76A7">
        <w:rPr>
          <w:color w:val="000000"/>
          <w:sz w:val="28"/>
          <w:szCs w:val="27"/>
        </w:rPr>
        <w:t>уметь ставить вопросы, доказывать и опровергать предложенную информацию.</w:t>
      </w:r>
    </w:p>
    <w:p w:rsidR="001E684B" w:rsidRPr="00ED76A7" w:rsidRDefault="001E684B" w:rsidP="001E684B">
      <w:pPr>
        <w:pStyle w:val="a3"/>
        <w:rPr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Вид КТД:</w:t>
      </w:r>
      <w:r w:rsidRPr="00ED76A7">
        <w:rPr>
          <w:color w:val="000000"/>
          <w:sz w:val="28"/>
          <w:szCs w:val="27"/>
        </w:rPr>
        <w:t xml:space="preserve"> познавательное.</w:t>
      </w:r>
    </w:p>
    <w:p w:rsidR="001E684B" w:rsidRPr="00ED76A7" w:rsidRDefault="001E684B" w:rsidP="001E684B">
      <w:pPr>
        <w:pStyle w:val="a3"/>
        <w:rPr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Возраст:</w:t>
      </w:r>
      <w:r w:rsidRPr="00ED76A7">
        <w:rPr>
          <w:color w:val="000000"/>
          <w:sz w:val="28"/>
          <w:szCs w:val="27"/>
        </w:rPr>
        <w:t xml:space="preserve"> 7-10 лет</w:t>
      </w:r>
    </w:p>
    <w:p w:rsidR="001E684B" w:rsidRPr="00ED76A7" w:rsidRDefault="001E684B" w:rsidP="001E684B">
      <w:pPr>
        <w:pStyle w:val="a3"/>
        <w:jc w:val="center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Ход КТД:</w:t>
      </w:r>
    </w:p>
    <w:p w:rsidR="001E684B" w:rsidRPr="00ED76A7" w:rsidRDefault="001E684B" w:rsidP="00ED76A7">
      <w:pPr>
        <w:pStyle w:val="a3"/>
        <w:spacing w:after="0" w:afterAutospacing="0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I. Организационная часть.</w:t>
      </w:r>
    </w:p>
    <w:p w:rsidR="00ED76A7" w:rsidRPr="00ED76A7" w:rsidRDefault="001E684B" w:rsidP="00ED76A7">
      <w:pPr>
        <w:pStyle w:val="a3"/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- Доб</w:t>
      </w:r>
      <w:r w:rsidR="00ED76A7" w:rsidRPr="00ED76A7">
        <w:rPr>
          <w:color w:val="000000"/>
          <w:sz w:val="28"/>
          <w:szCs w:val="27"/>
        </w:rPr>
        <w:t>рый день, дорогие ребята! Я рад</w:t>
      </w:r>
      <w:r w:rsidRPr="00ED76A7">
        <w:rPr>
          <w:color w:val="000000"/>
          <w:sz w:val="28"/>
          <w:szCs w:val="27"/>
        </w:rPr>
        <w:t xml:space="preserve"> приветствовать вас на сегодняшней встрече, которую мы назвали «Вечер неразгаданных тайн». </w:t>
      </w:r>
    </w:p>
    <w:p w:rsidR="001E684B" w:rsidRPr="00ED76A7" w:rsidRDefault="00ED76A7" w:rsidP="00ED76A7">
      <w:pPr>
        <w:pStyle w:val="a3"/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 xml:space="preserve">- </w:t>
      </w:r>
      <w:r w:rsidR="001E684B" w:rsidRPr="00ED76A7">
        <w:rPr>
          <w:color w:val="000000"/>
          <w:sz w:val="28"/>
          <w:szCs w:val="27"/>
        </w:rPr>
        <w:t xml:space="preserve">Вы спросите, а почему «вечер»? Ну, наверное, потому, что у нас сегодня будут происходить чудеса, а чудеса чаще случаются </w:t>
      </w:r>
      <w:r>
        <w:rPr>
          <w:color w:val="000000"/>
          <w:sz w:val="28"/>
          <w:szCs w:val="27"/>
        </w:rPr>
        <w:t xml:space="preserve">только </w:t>
      </w:r>
      <w:r w:rsidR="001E684B" w:rsidRPr="00ED76A7">
        <w:rPr>
          <w:color w:val="000000"/>
          <w:sz w:val="28"/>
          <w:szCs w:val="27"/>
        </w:rPr>
        <w:t>вечером.</w:t>
      </w:r>
    </w:p>
    <w:p w:rsidR="001E684B" w:rsidRPr="00ED76A7" w:rsidRDefault="001E684B" w:rsidP="00ED76A7">
      <w:pPr>
        <w:pStyle w:val="a3"/>
        <w:spacing w:after="0" w:afterAutospacing="0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II. Основная часть.</w:t>
      </w:r>
    </w:p>
    <w:p w:rsidR="001E684B" w:rsidRPr="00ED76A7" w:rsidRDefault="001E684B" w:rsidP="00ED76A7">
      <w:pPr>
        <w:pStyle w:val="a3"/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- На сегодняшней встрече я буду оглашать вопрос</w:t>
      </w:r>
      <w:r w:rsidR="00ED76A7">
        <w:rPr>
          <w:color w:val="000000"/>
          <w:sz w:val="28"/>
          <w:szCs w:val="27"/>
        </w:rPr>
        <w:t>,</w:t>
      </w:r>
      <w:r w:rsidRPr="00ED76A7">
        <w:rPr>
          <w:color w:val="000000"/>
          <w:sz w:val="28"/>
          <w:szCs w:val="27"/>
        </w:rPr>
        <w:t xml:space="preserve"> вытянутый из копилки тайн, а вы должны на него ответить.</w:t>
      </w:r>
    </w:p>
    <w:p w:rsidR="001E684B" w:rsidRPr="00ED76A7" w:rsidRDefault="00ED76A7" w:rsidP="00ED76A7">
      <w:pPr>
        <w:pStyle w:val="a3"/>
        <w:spacing w:after="0" w:afterAutospacing="0"/>
        <w:rPr>
          <w:i/>
          <w:color w:val="000000"/>
          <w:sz w:val="28"/>
          <w:szCs w:val="27"/>
        </w:rPr>
      </w:pPr>
      <w:r w:rsidRPr="00ED76A7">
        <w:rPr>
          <w:i/>
          <w:color w:val="000000"/>
          <w:sz w:val="28"/>
          <w:szCs w:val="27"/>
        </w:rPr>
        <w:t>(</w:t>
      </w:r>
      <w:r w:rsidR="001E684B" w:rsidRPr="00ED76A7">
        <w:rPr>
          <w:i/>
          <w:color w:val="000000"/>
          <w:sz w:val="28"/>
          <w:szCs w:val="27"/>
        </w:rPr>
        <w:t>Вожатые до начала вечера получают тайны от участников на отдельных записках, отбирают те, которые представляют общий интерес, и помещают их в копилку тайн. На вечере достают из копилки одну записку за другой, оглашают поставленный вопрос и предлагают желающим ответить на него</w:t>
      </w:r>
      <w:r w:rsidRPr="00ED76A7">
        <w:rPr>
          <w:i/>
          <w:color w:val="000000"/>
          <w:sz w:val="28"/>
          <w:szCs w:val="27"/>
        </w:rPr>
        <w:t>)</w:t>
      </w:r>
      <w:r w:rsidR="001E684B" w:rsidRPr="00ED76A7">
        <w:rPr>
          <w:i/>
          <w:color w:val="000000"/>
          <w:sz w:val="28"/>
          <w:szCs w:val="27"/>
        </w:rPr>
        <w:t>.</w:t>
      </w:r>
    </w:p>
    <w:p w:rsidR="001E684B" w:rsidRPr="00ED76A7" w:rsidRDefault="001E684B" w:rsidP="00ED76A7">
      <w:pPr>
        <w:pStyle w:val="a3"/>
        <w:spacing w:after="0" w:afterAutospacing="0"/>
        <w:rPr>
          <w:b/>
          <w:color w:val="000000"/>
          <w:sz w:val="28"/>
          <w:szCs w:val="27"/>
          <w:u w:val="single"/>
        </w:rPr>
      </w:pPr>
      <w:r w:rsidRPr="00ED76A7">
        <w:rPr>
          <w:b/>
          <w:color w:val="000000"/>
          <w:sz w:val="28"/>
          <w:szCs w:val="27"/>
          <w:u w:val="single"/>
        </w:rPr>
        <w:t>Примеры вопросов-тайн.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Есть ли жизнь на других планетах Солнечной системы?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В чем загадка наследственности?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Что представляют собой глубины Земли? Как туда проникнуть?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Можно ли продлить в недалеком будущем жизнь человека до 200 лет?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Какими будут города будущего?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Каким будет человек будущего?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Возможна ли передача мыслей на расстояние?</w:t>
      </w:r>
    </w:p>
    <w:p w:rsidR="001E684B" w:rsidRPr="00ED76A7" w:rsidRDefault="001E684B" w:rsidP="00ED76A7">
      <w:pPr>
        <w:pStyle w:val="a3"/>
        <w:numPr>
          <w:ilvl w:val="0"/>
          <w:numId w:val="1"/>
        </w:numPr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lastRenderedPageBreak/>
        <w:t>Могут ли жить люди в морских и океанских глубинах?</w:t>
      </w:r>
    </w:p>
    <w:p w:rsidR="001E684B" w:rsidRPr="00ED76A7" w:rsidRDefault="001E684B" w:rsidP="00ED76A7">
      <w:pPr>
        <w:pStyle w:val="a3"/>
        <w:spacing w:after="0" w:afterAutospacing="0"/>
        <w:rPr>
          <w:b/>
          <w:color w:val="000000"/>
          <w:sz w:val="28"/>
          <w:szCs w:val="27"/>
        </w:rPr>
      </w:pPr>
      <w:r w:rsidRPr="00ED76A7">
        <w:rPr>
          <w:b/>
          <w:color w:val="000000"/>
          <w:sz w:val="28"/>
          <w:szCs w:val="27"/>
        </w:rPr>
        <w:t>III. Заключительная часть.</w:t>
      </w:r>
    </w:p>
    <w:p w:rsidR="001E684B" w:rsidRPr="00ED76A7" w:rsidRDefault="001E684B" w:rsidP="00ED76A7">
      <w:pPr>
        <w:pStyle w:val="a3"/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-</w:t>
      </w:r>
      <w:r w:rsidR="00ED76A7">
        <w:rPr>
          <w:color w:val="000000"/>
          <w:sz w:val="28"/>
          <w:szCs w:val="27"/>
        </w:rPr>
        <w:t xml:space="preserve"> </w:t>
      </w:r>
      <w:r w:rsidRPr="00ED76A7">
        <w:rPr>
          <w:color w:val="000000"/>
          <w:sz w:val="28"/>
          <w:szCs w:val="27"/>
        </w:rPr>
        <w:t>Молодцы, ребята хорошо вы сегодня играли.</w:t>
      </w:r>
    </w:p>
    <w:p w:rsidR="001E684B" w:rsidRPr="00ED76A7" w:rsidRDefault="001E684B" w:rsidP="00ED76A7">
      <w:pPr>
        <w:pStyle w:val="a3"/>
        <w:spacing w:after="0" w:afterAutospacing="0"/>
        <w:rPr>
          <w:color w:val="000000"/>
          <w:sz w:val="28"/>
          <w:szCs w:val="27"/>
        </w:rPr>
      </w:pPr>
      <w:r w:rsidRPr="00ED76A7">
        <w:rPr>
          <w:color w:val="000000"/>
          <w:sz w:val="28"/>
          <w:szCs w:val="27"/>
        </w:rPr>
        <w:t>-</w:t>
      </w:r>
      <w:r w:rsidR="00ED76A7">
        <w:rPr>
          <w:color w:val="000000"/>
          <w:sz w:val="28"/>
          <w:szCs w:val="27"/>
        </w:rPr>
        <w:t xml:space="preserve"> </w:t>
      </w:r>
      <w:bookmarkStart w:id="0" w:name="_GoBack"/>
      <w:bookmarkEnd w:id="0"/>
      <w:r w:rsidRPr="00ED76A7">
        <w:rPr>
          <w:color w:val="000000"/>
          <w:sz w:val="28"/>
          <w:szCs w:val="27"/>
        </w:rPr>
        <w:t>Надеюсь вы получили много познавательной информации.</w:t>
      </w:r>
    </w:p>
    <w:p w:rsidR="00747E1D" w:rsidRPr="00ED76A7" w:rsidRDefault="00747E1D" w:rsidP="00ED76A7">
      <w:pPr>
        <w:spacing w:after="0" w:line="240" w:lineRule="auto"/>
        <w:rPr>
          <w:sz w:val="24"/>
        </w:rPr>
      </w:pPr>
    </w:p>
    <w:sectPr w:rsidR="00747E1D" w:rsidRPr="00ED7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C07AA"/>
    <w:multiLevelType w:val="hybridMultilevel"/>
    <w:tmpl w:val="72628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7E"/>
    <w:rsid w:val="001E684B"/>
    <w:rsid w:val="00747E1D"/>
    <w:rsid w:val="00C76E7E"/>
    <w:rsid w:val="00E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Саня</cp:lastModifiedBy>
  <cp:revision>5</cp:revision>
  <dcterms:created xsi:type="dcterms:W3CDTF">2020-05-29T13:11:00Z</dcterms:created>
  <dcterms:modified xsi:type="dcterms:W3CDTF">2020-06-11T18:01:00Z</dcterms:modified>
</cp:coreProperties>
</file>